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438" w:line="219" w:lineRule="auto"/>
        <w:ind w:left="109"/>
        <w:rPr>
          <w:rFonts w:ascii="宋体" w:hAnsi="宋体" w:eastAsia="宋体" w:cs="宋体"/>
          <w:sz w:val="135"/>
          <w:szCs w:val="135"/>
        </w:rPr>
      </w:pPr>
      <w:r>
        <w:rPr>
          <w:rFonts w:ascii="宋体" w:hAnsi="宋体" w:eastAsia="宋体" w:cs="宋体"/>
          <w:b/>
          <w:bCs/>
          <w:color w:val="EE192E"/>
          <w:spacing w:val="-68"/>
          <w:w w:val="54"/>
          <w:sz w:val="135"/>
          <w:szCs w:val="135"/>
        </w:rPr>
        <w:t>宁海县住房和城乡建设局文件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4" w:line="220" w:lineRule="auto"/>
        <w:ind w:left="31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宁建发〔2022〕108号</w:t>
      </w:r>
    </w:p>
    <w:p>
      <w:pPr>
        <w:spacing w:before="134" w:line="60" w:lineRule="exact"/>
        <w:textAlignment w:val="center"/>
      </w:pPr>
      <w:r>
        <w:drawing>
          <wp:inline distT="0" distB="0" distL="0" distR="0">
            <wp:extent cx="57207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1336" cy="3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43" w:line="700" w:lineRule="exact"/>
        <w:ind w:left="3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position w:val="18"/>
          <w:sz w:val="44"/>
          <w:szCs w:val="44"/>
        </w:rPr>
        <w:t>关于2022年第四季度建筑施工安全生产监督</w:t>
      </w:r>
    </w:p>
    <w:p>
      <w:pPr>
        <w:spacing w:before="1" w:line="219" w:lineRule="auto"/>
        <w:ind w:left="33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检查情况通报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4" w:line="220" w:lineRule="auto"/>
        <w:ind w:left="3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县质安站，各建设、施工、监理单位：</w:t>
      </w:r>
    </w:p>
    <w:p>
      <w:pPr>
        <w:spacing w:before="194" w:line="335" w:lineRule="auto"/>
        <w:ind w:left="339" w:right="40" w:firstLine="63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本季度安全生产工作除组织日常巡查、安全评估外，主要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开展工作了建筑施工领域安全关键岗位人员到岗履职和“一带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一帽”专项整治行动、建筑施工消防安全专项整治行动、建筑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起重机械专项检查工作、监理企业专项整治工作、新冠疫情防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控专项检查等工作，消除了一大批安全隐患。现将本季度监督</w:t>
      </w:r>
    </w:p>
    <w:p>
      <w:pPr>
        <w:spacing w:before="1" w:line="219" w:lineRule="auto"/>
        <w:ind w:left="3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检查情况通报如下：</w:t>
      </w:r>
    </w:p>
    <w:p>
      <w:pPr>
        <w:spacing w:before="206" w:line="223" w:lineRule="auto"/>
        <w:ind w:left="9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一、安全生产检查情况</w:t>
      </w:r>
    </w:p>
    <w:p>
      <w:pPr>
        <w:spacing w:before="154" w:line="603" w:lineRule="exact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position w:val="21"/>
          <w:sz w:val="32"/>
          <w:szCs w:val="32"/>
        </w:rPr>
        <w:t>(一)监督检查情况。本季度，县质安站共监督检查219</w:t>
      </w:r>
    </w:p>
    <w:p>
      <w:pPr>
        <w:spacing w:line="219" w:lineRule="auto"/>
        <w:ind w:left="3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个在建项目，涉及98家施工企业，41家监理单位，累计建筑面</w:t>
      </w:r>
    </w:p>
    <w:p>
      <w:pPr>
        <w:sectPr>
          <w:footerReference r:id="rId5" w:type="default"/>
          <w:pgSz w:w="11560" w:h="16490"/>
          <w:pgMar w:top="1401" w:right="1141" w:bottom="1039" w:left="1360" w:header="0" w:footer="800" w:gutter="0"/>
          <w:cols w:space="720" w:num="1"/>
        </w:sectPr>
      </w:pPr>
    </w:p>
    <w:p>
      <w:pPr>
        <w:spacing w:line="423" w:lineRule="auto"/>
        <w:rPr>
          <w:rFonts w:ascii="Arial"/>
          <w:sz w:val="21"/>
        </w:rPr>
      </w:pPr>
    </w:p>
    <w:p>
      <w:pPr>
        <w:spacing w:before="104" w:line="329" w:lineRule="auto"/>
        <w:ind w:right="2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8"/>
          <w:sz w:val="32"/>
          <w:szCs w:val="32"/>
        </w:rPr>
        <w:t>积1905.5万m2,工程造价493.3亿</w:t>
      </w:r>
      <w:r>
        <w:rPr>
          <w:rFonts w:ascii="宋体" w:hAnsi="宋体" w:eastAsia="宋体" w:cs="宋体"/>
          <w:spacing w:val="17"/>
          <w:sz w:val="32"/>
          <w:szCs w:val="32"/>
        </w:rPr>
        <w:t>元，共签发整改单456份，</w:t>
      </w:r>
      <w:r>
        <w:rPr>
          <w:rFonts w:ascii="宋体" w:hAnsi="宋体" w:eastAsia="宋体" w:cs="宋体"/>
          <w:sz w:val="32"/>
          <w:szCs w:val="32"/>
        </w:rPr>
        <w:t xml:space="preserve"> 其中停工整改单21份，查处安全隐患2508条。我局组织力量开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6"/>
          <w:sz w:val="32"/>
          <w:szCs w:val="32"/>
        </w:rPr>
        <w:t>展了建筑市场行为专项检查，共抽查在建项目7个，下发整改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9"/>
          <w:sz w:val="32"/>
          <w:szCs w:val="32"/>
        </w:rPr>
        <w:t>通知单7份，警示约谈企业8家，并对检查结果较差的5家企</w:t>
      </w:r>
      <w:r>
        <w:rPr>
          <w:rFonts w:ascii="宋体" w:hAnsi="宋体" w:eastAsia="宋体" w:cs="宋体"/>
          <w:sz w:val="32"/>
          <w:szCs w:val="32"/>
        </w:rPr>
        <w:t xml:space="preserve"> 业进行了通报批评；开展了疫情防控专项检查，共检查了16个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项目，查处隐患62条。</w:t>
      </w:r>
    </w:p>
    <w:p>
      <w:pPr>
        <w:spacing w:before="246" w:line="329" w:lineRule="auto"/>
        <w:ind w:firstLine="8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(二)建筑工地安全关键岗位人员到岗履职和“一</w:t>
      </w:r>
      <w:r>
        <w:rPr>
          <w:rFonts w:ascii="宋体" w:hAnsi="宋体" w:eastAsia="宋体" w:cs="宋体"/>
          <w:spacing w:val="7"/>
          <w:sz w:val="32"/>
          <w:szCs w:val="32"/>
        </w:rPr>
        <w:t>带一帽”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专项整治情况。为贯彻落实国务院安委会安全生产“十五条硬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6"/>
          <w:sz w:val="32"/>
          <w:szCs w:val="32"/>
        </w:rPr>
        <w:t>措施”,持续深入省、市、县“除险保安”专项行动，加强高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1"/>
          <w:sz w:val="32"/>
          <w:szCs w:val="32"/>
        </w:rPr>
        <w:t>处坠落、物体打击等高发性事故防范，确保建</w:t>
      </w:r>
      <w:r>
        <w:rPr>
          <w:rFonts w:ascii="宋体" w:hAnsi="宋体" w:eastAsia="宋体" w:cs="宋体"/>
          <w:sz w:val="32"/>
          <w:szCs w:val="32"/>
        </w:rPr>
        <w:t xml:space="preserve">筑施工安全生产   </w:t>
      </w:r>
      <w:r>
        <w:rPr>
          <w:rFonts w:ascii="宋体" w:hAnsi="宋体" w:eastAsia="宋体" w:cs="宋体"/>
          <w:spacing w:val="1"/>
          <w:sz w:val="32"/>
          <w:szCs w:val="32"/>
        </w:rPr>
        <w:t>形势持续稳定，实现施工现场安全关键岗位人员1</w:t>
      </w:r>
      <w:r>
        <w:rPr>
          <w:rFonts w:ascii="宋体" w:hAnsi="宋体" w:eastAsia="宋体" w:cs="宋体"/>
          <w:sz w:val="32"/>
          <w:szCs w:val="32"/>
        </w:rPr>
        <w:t>00%按规定到   岗、安全履职能力明显提升，安全帽100%按规定佩戴、高坠风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险作业安全带100%按规定使用的总目标，开展专项整治。共检   </w:t>
      </w:r>
      <w:r>
        <w:rPr>
          <w:rFonts w:ascii="宋体" w:hAnsi="宋体" w:eastAsia="宋体" w:cs="宋体"/>
          <w:spacing w:val="11"/>
          <w:sz w:val="32"/>
          <w:szCs w:val="32"/>
        </w:rPr>
        <w:t>查125个在建项目，签发整改通知单125份，其中停工整改通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5"/>
          <w:sz w:val="32"/>
          <w:szCs w:val="32"/>
        </w:rPr>
        <w:t>知单11份，对65家企业进行信用扣分。对项目经理、安全员、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总监及总监代表个人信用扣分46人次；发现现场人员未佩戴安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12"/>
          <w:sz w:val="32"/>
          <w:szCs w:val="32"/>
        </w:rPr>
        <w:t>全帽或未正确佩戴安全帽81条，已督促整改81条；查处施工</w:t>
      </w:r>
      <w:r>
        <w:rPr>
          <w:rFonts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1"/>
          <w:sz w:val="32"/>
          <w:szCs w:val="32"/>
        </w:rPr>
        <w:t>现场关键岗位人员到岗履职项目经理违规行为26起，查处安全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4"/>
          <w:sz w:val="32"/>
          <w:szCs w:val="32"/>
        </w:rPr>
        <w:t>员违规行为42起，查处总监违规行为12起，对问题隐患突出、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拒不整改落实，以及屡改屡犯的企业和项目部集中通报曝光。</w:t>
      </w:r>
    </w:p>
    <w:p>
      <w:pPr>
        <w:spacing w:before="190" w:line="366" w:lineRule="auto"/>
        <w:ind w:right="342" w:firstLine="79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(三)建筑施工消防安全专项整治行动情况。为切实抓好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秋冬季施工消防安全防范和“十一</w:t>
      </w:r>
      <w:r>
        <w:rPr>
          <w:rFonts w:ascii="宋体" w:hAnsi="宋体" w:eastAsia="宋体" w:cs="宋体"/>
          <w:spacing w:val="-11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”国庆节假日</w:t>
      </w:r>
      <w:r>
        <w:rPr>
          <w:rFonts w:ascii="宋体" w:hAnsi="宋体" w:eastAsia="宋体" w:cs="宋体"/>
          <w:spacing w:val="-1"/>
          <w:sz w:val="32"/>
          <w:szCs w:val="32"/>
        </w:rPr>
        <w:t>期间安全维稳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工作，步入秋冬季节，气候干燥，督促各责任主体单位加强用</w:t>
      </w:r>
    </w:p>
    <w:p>
      <w:pPr>
        <w:sectPr>
          <w:footerReference r:id="rId6" w:type="default"/>
          <w:pgSz w:w="11560" w:h="16490"/>
          <w:pgMar w:top="1401" w:right="985" w:bottom="1108" w:left="1529" w:header="0" w:footer="870" w:gutter="0"/>
          <w:cols w:space="720" w:num="1"/>
        </w:sectPr>
      </w:pPr>
    </w:p>
    <w:p>
      <w:pPr>
        <w:spacing w:line="396" w:lineRule="auto"/>
        <w:rPr>
          <w:rFonts w:ascii="Arial"/>
          <w:sz w:val="21"/>
        </w:rPr>
      </w:pPr>
    </w:p>
    <w:p>
      <w:pPr>
        <w:spacing w:before="101" w:line="346" w:lineRule="auto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火管理，加强易燃易爆物品存放和使用管理，在危险部位配备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充足灭火器材，做好预防火灾应急工作。</w:t>
      </w:r>
      <w:r>
        <w:rPr>
          <w:rFonts w:ascii="宋体" w:hAnsi="宋体" w:eastAsia="宋体" w:cs="宋体"/>
          <w:spacing w:val="8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一是对我县建筑工地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危险场所消防器材配置数量及有效性进行了排查，特别加强对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建筑高度大于24米或单体体积超过3万平方米的在建工程的临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时消防给水系统设置情况以及每层的消防设施、消防水枪、水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带和软管等的配置情况进行重点检查；二是检查施工现场焊接、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切割等动火作业前对周边可燃物的清理及三级动火审批手续审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批手续等；三是检查施工现场在用危化品管理制度及储存方式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等；四是核对电工、电焊工证书、动火区消防安全预防措施及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5"/>
          <w:sz w:val="31"/>
          <w:szCs w:val="31"/>
        </w:rPr>
        <w:t>应急处置。共检查48个在建项目，出动检查121人</w:t>
      </w:r>
      <w:r>
        <w:rPr>
          <w:rFonts w:ascii="宋体" w:hAnsi="宋体" w:eastAsia="宋体" w:cs="宋体"/>
          <w:spacing w:val="14"/>
          <w:sz w:val="31"/>
          <w:szCs w:val="31"/>
        </w:rPr>
        <w:t>次，下发整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改通知书48份，其中停工整改通知书5份，排查整治消除了165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处存在的安全隐患，有效防范我县在建项目火灾风险。</w:t>
      </w:r>
    </w:p>
    <w:p>
      <w:pPr>
        <w:spacing w:before="194" w:line="346" w:lineRule="auto"/>
        <w:ind w:right="64" w:firstLine="79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(四)建筑起重机械使用及特种作业人员持证上岗专项整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治工作。为保障起重机械设备使用的安全，防范起重机械设备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安拆及使用环节安全生产事故的发生，我局会同第三方检测单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位坚持采取“四不二直”方式对我县在用的建筑起重机械进行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排查，严查使用环节、无证上岗、未检测备案就</w:t>
      </w:r>
      <w:r>
        <w:rPr>
          <w:rFonts w:ascii="宋体" w:hAnsi="宋体" w:eastAsia="宋体" w:cs="宋体"/>
          <w:spacing w:val="11"/>
          <w:sz w:val="31"/>
          <w:szCs w:val="31"/>
        </w:rPr>
        <w:t>投入使用、安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装单位告知虚假等违法违规行为，共抽查95台塔吊、43台施工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电梯、10台井架，涉及38个在建工地，共签发整改通知书38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份，发现安全隐患109处，共停用设备11台</w:t>
      </w:r>
      <w:r>
        <w:rPr>
          <w:rFonts w:ascii="宋体" w:hAnsi="宋体" w:eastAsia="宋体" w:cs="宋体"/>
          <w:spacing w:val="19"/>
          <w:sz w:val="31"/>
          <w:szCs w:val="31"/>
        </w:rPr>
        <w:t>。</w:t>
      </w:r>
    </w:p>
    <w:p>
      <w:pPr>
        <w:spacing w:before="203" w:line="348" w:lineRule="auto"/>
        <w:ind w:right="30" w:firstLine="81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(五)监理企业专项整治工作情况。为进一步加强我县</w:t>
      </w:r>
      <w:r>
        <w:rPr>
          <w:rFonts w:ascii="楷体" w:hAnsi="楷体" w:eastAsia="楷体" w:cs="楷体"/>
          <w:spacing w:val="18"/>
          <w:sz w:val="31"/>
          <w:szCs w:val="31"/>
        </w:rPr>
        <w:t>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设工程监理的监管履职，压实工程监理企业监理责任、规范监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理企业的市场行为和监理从业人员的履职情况、维</w:t>
      </w:r>
      <w:r>
        <w:rPr>
          <w:rFonts w:ascii="宋体" w:hAnsi="宋体" w:eastAsia="宋体" w:cs="宋体"/>
          <w:spacing w:val="11"/>
          <w:sz w:val="31"/>
          <w:szCs w:val="31"/>
        </w:rPr>
        <w:t>护监理市场</w:t>
      </w:r>
    </w:p>
    <w:p>
      <w:pPr>
        <w:sectPr>
          <w:footerReference r:id="rId7" w:type="default"/>
          <w:pgSz w:w="11560" w:h="16490"/>
          <w:pgMar w:top="1401" w:right="1254" w:bottom="1078" w:left="1540" w:header="0" w:footer="840" w:gutter="0"/>
          <w:cols w:space="720" w:num="1"/>
        </w:sectPr>
      </w:pPr>
    </w:p>
    <w:p>
      <w:pPr>
        <w:spacing w:line="408" w:lineRule="auto"/>
        <w:rPr>
          <w:rFonts w:ascii="Arial"/>
          <w:sz w:val="21"/>
        </w:rPr>
      </w:pPr>
    </w:p>
    <w:p>
      <w:pPr>
        <w:spacing w:before="101" w:line="345" w:lineRule="auto"/>
        <w:ind w:right="135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秩序，促进监理行业健康发展，我局组织力量对全县在建房屋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建筑和市政工程开展建设工程监理专项检查行</w:t>
      </w:r>
      <w:r>
        <w:rPr>
          <w:rFonts w:ascii="宋体" w:hAnsi="宋体" w:eastAsia="宋体" w:cs="宋体"/>
          <w:spacing w:val="9"/>
          <w:sz w:val="31"/>
          <w:szCs w:val="31"/>
        </w:rPr>
        <w:t>动。本次专项检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查共抽查了25个在建工程项目，下发安全隐患整改通知书25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份，其中停工整改通知书1份，共查出问题1</w:t>
      </w:r>
      <w:r>
        <w:rPr>
          <w:rFonts w:ascii="宋体" w:hAnsi="宋体" w:eastAsia="宋体" w:cs="宋体"/>
          <w:spacing w:val="16"/>
          <w:sz w:val="31"/>
          <w:szCs w:val="31"/>
        </w:rPr>
        <w:t>26条。</w:t>
      </w:r>
    </w:p>
    <w:p>
      <w:pPr>
        <w:spacing w:before="196" w:line="346" w:lineRule="auto"/>
        <w:ind w:right="19" w:firstLine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(六)新冠疫情防控工作专项检查情况。疫情</w:t>
      </w:r>
      <w:r>
        <w:rPr>
          <w:rFonts w:ascii="宋体" w:hAnsi="宋体" w:eastAsia="宋体" w:cs="宋体"/>
          <w:spacing w:val="15"/>
          <w:sz w:val="31"/>
          <w:szCs w:val="31"/>
        </w:rPr>
        <w:t>就是命令，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防控就是责任，为做好我县建筑工地疫情防控工作，我局</w:t>
      </w:r>
      <w:r>
        <w:rPr>
          <w:rFonts w:ascii="宋体" w:hAnsi="宋体" w:eastAsia="宋体" w:cs="宋体"/>
          <w:spacing w:val="8"/>
          <w:sz w:val="31"/>
          <w:szCs w:val="31"/>
        </w:rPr>
        <w:t>坚持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防疫、安全两手抓不放松，投入人力、物力做了大量防疫工作。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按照“五早”即“早发现、早诊断、早报告、早隔离、早治疗”,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确保“五个不漏”即“排查不漏一人、隔离不漏一人、</w:t>
      </w:r>
      <w:r>
        <w:rPr>
          <w:rFonts w:ascii="宋体" w:hAnsi="宋体" w:eastAsia="宋体" w:cs="宋体"/>
          <w:spacing w:val="9"/>
          <w:sz w:val="31"/>
          <w:szCs w:val="31"/>
        </w:rPr>
        <w:t>监测不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漏一人、救治不漏一人、管控不漏一人”,做到严防高风险地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区务工人员进入我县工地。本季度我局统筹安排，结合</w:t>
      </w:r>
      <w:r>
        <w:rPr>
          <w:rFonts w:ascii="宋体" w:hAnsi="宋体" w:eastAsia="宋体" w:cs="宋体"/>
          <w:spacing w:val="9"/>
          <w:sz w:val="31"/>
          <w:szCs w:val="31"/>
        </w:rPr>
        <w:t>日常工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作，共检查65个项目，提出防疫工作整改意见206条，通过一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系列的举措实现了我县建筑工地防疫工作受控，防疫工作扎实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到位。</w:t>
      </w:r>
    </w:p>
    <w:p>
      <w:pPr>
        <w:spacing w:before="193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二、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存在问题</w:t>
      </w:r>
    </w:p>
    <w:p>
      <w:pPr>
        <w:spacing w:before="218" w:line="345" w:lineRule="auto"/>
        <w:ind w:firstLine="78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(一)企业与工地项目部安全管理力量仍比较薄弱。</w:t>
      </w:r>
      <w:r>
        <w:rPr>
          <w:rFonts w:ascii="宋体" w:hAnsi="宋体" w:eastAsia="宋体" w:cs="宋体"/>
          <w:spacing w:val="8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一是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企业安全检查、验收工作不认真、走过场，督</w:t>
      </w:r>
      <w:r>
        <w:rPr>
          <w:rFonts w:ascii="宋体" w:hAnsi="宋体" w:eastAsia="宋体" w:cs="宋体"/>
          <w:spacing w:val="9"/>
          <w:sz w:val="31"/>
          <w:szCs w:val="31"/>
        </w:rPr>
        <w:t>促整改落实即执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行力严重不足。二是工地项目部专职安全员大多存在挂靠情况、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不能到岗到位，且业务不精。三是企业与工地项目部的安全法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律法规意识不强，不能严格执行《工程强制性标准》、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《危大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工程安全管理规定》,特别对超过一定规模的危大工程如深基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1"/>
          <w:sz w:val="31"/>
          <w:szCs w:val="31"/>
        </w:rPr>
        <w:t>坑、高大支模架未组织专家论证就先行施工，在实施</w:t>
      </w:r>
      <w:r>
        <w:rPr>
          <w:rFonts w:ascii="宋体" w:hAnsi="宋体" w:eastAsia="宋体" w:cs="宋体"/>
          <w:spacing w:val="10"/>
          <w:sz w:val="31"/>
          <w:szCs w:val="31"/>
        </w:rPr>
        <w:t>过程中存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在未交底、检查、验收就进行下道工序施工等违法违规行为。</w:t>
      </w:r>
    </w:p>
    <w:p>
      <w:pPr>
        <w:sectPr>
          <w:footerReference r:id="rId8" w:type="default"/>
          <w:pgSz w:w="11560" w:h="16490"/>
          <w:pgMar w:top="1401" w:right="1234" w:bottom="1078" w:left="1549" w:header="0" w:footer="840" w:gutter="0"/>
          <w:cols w:space="720" w:num="1"/>
        </w:sectPr>
      </w:pPr>
    </w:p>
    <w:p>
      <w:pPr>
        <w:spacing w:line="443" w:lineRule="auto"/>
        <w:rPr>
          <w:rFonts w:ascii="Arial"/>
          <w:sz w:val="21"/>
        </w:rPr>
      </w:pPr>
    </w:p>
    <w:p>
      <w:pPr>
        <w:spacing w:before="101" w:line="346" w:lineRule="auto"/>
        <w:ind w:right="94" w:firstLine="7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(二)企业安全技术力量不足。</w:t>
      </w:r>
      <w:r>
        <w:rPr>
          <w:rFonts w:ascii="宋体" w:hAnsi="宋体" w:eastAsia="宋体" w:cs="宋体"/>
          <w:spacing w:val="9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一是企业技术负责人对工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程基本情况不熟悉，加上安全技术知识不足，责任心不强，对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各类专项施工方案的审批不能严格把关，存在“只批不审”现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象。二是专项施工方案(包括涉及专家论证的专项方案)编制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存在乱编、抄袭现象，其方案的针对性、操作性不强</w:t>
      </w:r>
      <w:r>
        <w:rPr>
          <w:rFonts w:ascii="宋体" w:hAnsi="宋体" w:eastAsia="宋体" w:cs="宋体"/>
          <w:spacing w:val="11"/>
          <w:sz w:val="31"/>
          <w:szCs w:val="31"/>
        </w:rPr>
        <w:t>，不能指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导现场施工。</w:t>
      </w:r>
    </w:p>
    <w:p>
      <w:pPr>
        <w:spacing w:before="210" w:line="345" w:lineRule="auto"/>
        <w:ind w:right="114" w:firstLine="7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(三)企业安全检查不力，整改不实。</w:t>
      </w:r>
      <w:r>
        <w:rPr>
          <w:rFonts w:ascii="宋体" w:hAnsi="宋体" w:eastAsia="宋体" w:cs="宋体"/>
          <w:spacing w:val="9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一是多数企业负责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人与项目负责人未真实带班，其带班记录存在编造虚假记录。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二是部分企业安全检查内容简单、不全面，隐患排查力度不够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广，安全检查记录未提供影像资料，整改不实</w:t>
      </w:r>
      <w:r>
        <w:rPr>
          <w:rFonts w:ascii="宋体" w:hAnsi="宋体" w:eastAsia="宋体" w:cs="宋体"/>
          <w:spacing w:val="4"/>
          <w:sz w:val="31"/>
          <w:szCs w:val="31"/>
        </w:rPr>
        <w:t>。</w:t>
      </w:r>
    </w:p>
    <w:p>
      <w:pPr>
        <w:spacing w:before="219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三、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处理决定</w:t>
      </w:r>
    </w:p>
    <w:p>
      <w:pPr>
        <w:spacing w:before="199" w:line="346" w:lineRule="auto"/>
        <w:ind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根据本季度监督检查情况，决定对下列企业进行通报批评，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被通报的企业列为2023年第一季度安全生产监督重点监管企</w:t>
      </w:r>
    </w:p>
    <w:p>
      <w:pPr>
        <w:spacing w:before="1" w:line="23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1"/>
          <w:sz w:val="31"/>
          <w:szCs w:val="31"/>
        </w:rPr>
        <w:t>业：</w:t>
      </w:r>
    </w:p>
    <w:p>
      <w:pPr>
        <w:spacing w:before="191" w:line="580" w:lineRule="exact"/>
        <w:ind w:left="7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position w:val="20"/>
          <w:sz w:val="31"/>
          <w:szCs w:val="31"/>
        </w:rPr>
        <w:t>(一)工程名称：年产50万套铝合金休闲生产线项目(思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1"/>
          <w:sz w:val="31"/>
          <w:szCs w:val="31"/>
        </w:rPr>
        <w:t>营)车间</w:t>
      </w:r>
    </w:p>
    <w:p>
      <w:pPr>
        <w:spacing w:before="222" w:line="219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施工单位：宁波甬凌建设工程有限公司</w:t>
      </w:r>
    </w:p>
    <w:p>
      <w:pPr>
        <w:spacing w:before="202" w:line="589" w:lineRule="exact"/>
        <w:ind w:left="7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5"/>
          <w:position w:val="20"/>
          <w:sz w:val="31"/>
          <w:szCs w:val="31"/>
        </w:rPr>
        <w:t>(二)工程名称：宁海县毅峰药业包装有限公司年产150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套精密汽车模具项目</w:t>
      </w:r>
    </w:p>
    <w:p>
      <w:pPr>
        <w:spacing w:before="215" w:line="219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施工单位：宁波市远弘生态建设有限公司</w:t>
      </w:r>
    </w:p>
    <w:p>
      <w:pPr>
        <w:spacing w:before="191" w:line="590" w:lineRule="exact"/>
        <w:ind w:left="7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position w:val="21"/>
          <w:sz w:val="31"/>
          <w:szCs w:val="31"/>
        </w:rPr>
        <w:t>(三)工程名称：宁海安雷特五金有限公司年产</w:t>
      </w:r>
      <w:r>
        <w:rPr>
          <w:rFonts w:ascii="宋体" w:hAnsi="宋体" w:eastAsia="宋体" w:cs="宋体"/>
          <w:spacing w:val="17"/>
          <w:position w:val="21"/>
          <w:sz w:val="31"/>
          <w:szCs w:val="31"/>
        </w:rPr>
        <w:t>50万套五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金件生产项目</w:t>
      </w:r>
    </w:p>
    <w:p>
      <w:pPr>
        <w:spacing w:before="223" w:line="220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施工单位：宁波捷瑞建设有限公司</w:t>
      </w:r>
    </w:p>
    <w:p>
      <w:pPr>
        <w:sectPr>
          <w:footerReference r:id="rId9" w:type="default"/>
          <w:pgSz w:w="11560" w:h="16490"/>
          <w:pgMar w:top="1401" w:right="1245" w:bottom="1016" w:left="1529" w:header="0" w:footer="780" w:gutter="0"/>
          <w:cols w:space="720" w:num="1"/>
        </w:sectPr>
      </w:pPr>
    </w:p>
    <w:p>
      <w:pPr>
        <w:spacing w:line="397" w:lineRule="auto"/>
        <w:rPr>
          <w:rFonts w:ascii="Arial"/>
          <w:sz w:val="21"/>
        </w:rPr>
      </w:pPr>
    </w:p>
    <w:p>
      <w:pPr>
        <w:spacing w:before="101" w:line="600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position w:val="21"/>
          <w:sz w:val="31"/>
          <w:szCs w:val="31"/>
        </w:rPr>
        <w:t>(四)工程名称：宁海伟升电器有限公司年产200万套手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电筒铝制外壳建设项目2#车间</w:t>
      </w:r>
    </w:p>
    <w:p>
      <w:pPr>
        <w:spacing w:before="212" w:line="220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施工单位：宁波天弘建设有限公司</w:t>
      </w:r>
    </w:p>
    <w:p>
      <w:pPr>
        <w:spacing w:before="188" w:line="601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21"/>
          <w:sz w:val="31"/>
          <w:szCs w:val="31"/>
        </w:rPr>
        <w:t>(五)工程名称：宁海县西店晟荣电子科技有限公司年产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6000万个手电筒开关生产线项目</w:t>
      </w:r>
    </w:p>
    <w:p>
      <w:pPr>
        <w:spacing w:before="202" w:line="219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施工单位：宁波宏城市政园林建设有限公司</w:t>
      </w:r>
    </w:p>
    <w:p>
      <w:pPr>
        <w:spacing w:before="202" w:line="591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position w:val="21"/>
          <w:sz w:val="31"/>
          <w:szCs w:val="31"/>
        </w:rPr>
        <w:t>(六)工程名称：年产300万套灯具五金配件生产线项目</w:t>
      </w:r>
    </w:p>
    <w:p>
      <w:pPr>
        <w:spacing w:line="220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(睿烨)</w:t>
      </w:r>
    </w:p>
    <w:p>
      <w:pPr>
        <w:spacing w:before="211" w:line="220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施工单位：浙江天北建筑工程有限公司</w:t>
      </w:r>
    </w:p>
    <w:p>
      <w:pPr>
        <w:spacing w:before="198" w:line="591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21"/>
          <w:sz w:val="31"/>
          <w:szCs w:val="31"/>
        </w:rPr>
        <w:t>(七)工程名称：年产70万吨光伏高透基板</w:t>
      </w:r>
      <w:r>
        <w:rPr>
          <w:rFonts w:ascii="宋体" w:hAnsi="宋体" w:eastAsia="宋体" w:cs="宋体"/>
          <w:spacing w:val="16"/>
          <w:position w:val="21"/>
          <w:sz w:val="31"/>
          <w:szCs w:val="31"/>
        </w:rPr>
        <w:t>材料及配套深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加工生产线项目联合车间(旗滨)</w:t>
      </w:r>
    </w:p>
    <w:p>
      <w:pPr>
        <w:spacing w:before="202" w:line="219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施工单位：中和华丰建设集团有限公司</w:t>
      </w:r>
    </w:p>
    <w:p>
      <w:pPr>
        <w:spacing w:before="212" w:line="219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监理单位：浙江大成工程项目管理有限公司</w:t>
      </w:r>
    </w:p>
    <w:p>
      <w:pPr>
        <w:spacing w:before="202" w:line="581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position w:val="20"/>
          <w:sz w:val="31"/>
          <w:szCs w:val="31"/>
        </w:rPr>
        <w:t>(八)工程名称：宁海县花园家私有限公司年产5万套家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具项目</w:t>
      </w:r>
    </w:p>
    <w:p>
      <w:pPr>
        <w:spacing w:before="217" w:line="219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施工单位：宁波佳州建设有限公司</w:t>
      </w:r>
    </w:p>
    <w:p>
      <w:pPr>
        <w:spacing w:before="204" w:line="590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position w:val="21"/>
          <w:sz w:val="31"/>
          <w:szCs w:val="31"/>
        </w:rPr>
        <w:t>(九)工程名称：宁海县金超文具厂-年产1000万件</w:t>
      </w:r>
      <w:r>
        <w:rPr>
          <w:rFonts w:ascii="宋体" w:hAnsi="宋体" w:eastAsia="宋体" w:cs="宋体"/>
          <w:spacing w:val="21"/>
          <w:position w:val="21"/>
          <w:sz w:val="31"/>
          <w:szCs w:val="31"/>
        </w:rPr>
        <w:t>不锈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钢票夹项目</w:t>
      </w:r>
    </w:p>
    <w:p>
      <w:pPr>
        <w:spacing w:before="201" w:line="219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施工单位：宁海县金鼎装饰工程有限公司</w:t>
      </w:r>
    </w:p>
    <w:p>
      <w:pPr>
        <w:spacing w:before="215" w:line="220" w:lineRule="auto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(十)工程名称：宁海县文化中心</w:t>
      </w:r>
    </w:p>
    <w:p>
      <w:pPr>
        <w:spacing w:before="220" w:line="219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施工单位：宁波启鸿建设有限公司</w:t>
      </w:r>
    </w:p>
    <w:p>
      <w:pPr>
        <w:spacing w:before="190" w:line="593" w:lineRule="exact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21"/>
          <w:sz w:val="31"/>
          <w:szCs w:val="31"/>
        </w:rPr>
        <w:t>(十一)工程名称：中央储备粮宁波直属库有限公司宁海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分公司仓储物流项目</w:t>
      </w:r>
    </w:p>
    <w:p>
      <w:pPr>
        <w:sectPr>
          <w:footerReference r:id="rId10" w:type="default"/>
          <w:pgSz w:w="11560" w:h="16490"/>
          <w:pgMar w:top="1401" w:right="1350" w:bottom="1057" w:left="1549" w:header="0" w:footer="848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before="101" w:line="219" w:lineRule="auto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施工单位：天津二建建筑工程有限公司</w:t>
      </w:r>
    </w:p>
    <w:p>
      <w:pPr>
        <w:spacing w:before="212" w:line="219" w:lineRule="auto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监理单位：浙江江南工程管理股份有限公司</w:t>
      </w:r>
    </w:p>
    <w:p>
      <w:pPr>
        <w:spacing w:before="211" w:line="580" w:lineRule="exact"/>
        <w:ind w:left="7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position w:val="20"/>
          <w:sz w:val="31"/>
          <w:szCs w:val="31"/>
        </w:rPr>
        <w:t>(十二)工程名称：宁波模具产业园区B-2地块</w:t>
      </w:r>
    </w:p>
    <w:p>
      <w:pPr>
        <w:spacing w:line="219" w:lineRule="auto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施工单位：浙江省二建建设集团有限公司</w:t>
      </w:r>
    </w:p>
    <w:p>
      <w:pPr>
        <w:spacing w:before="212" w:line="220" w:lineRule="auto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监理单位：宁波宁大工程建设监理有限公司</w:t>
      </w:r>
    </w:p>
    <w:p>
      <w:pPr>
        <w:spacing w:before="210" w:line="580" w:lineRule="exact"/>
        <w:ind w:left="7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position w:val="20"/>
          <w:sz w:val="31"/>
          <w:szCs w:val="31"/>
        </w:rPr>
        <w:t>(十三)工程名称：宁海县华欣塑化有限公司年产380万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套电器五金配件建设项目</w:t>
      </w:r>
    </w:p>
    <w:p>
      <w:pPr>
        <w:spacing w:before="213" w:line="220" w:lineRule="auto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施工单位：宁波大云建设有限公司</w:t>
      </w:r>
    </w:p>
    <w:p>
      <w:pPr>
        <w:spacing w:before="203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四、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下一步工作重点</w:t>
      </w:r>
    </w:p>
    <w:p>
      <w:pPr>
        <w:spacing w:before="207" w:line="345" w:lineRule="auto"/>
        <w:ind w:right="21" w:firstLine="75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(一)提高认识，查漏补缺。安全工作是施工企业的头等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大事，要树立安全无小事，安全就是效益的正确理念。要</w:t>
      </w:r>
      <w:r>
        <w:rPr>
          <w:rFonts w:ascii="宋体" w:hAnsi="宋体" w:eastAsia="宋体" w:cs="宋体"/>
          <w:spacing w:val="10"/>
          <w:sz w:val="31"/>
          <w:szCs w:val="31"/>
        </w:rPr>
        <w:t>切实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完善安全管理上的漏洞，要对存在的安全问题举一反三，尤其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是重复发生的问题及隐患要切实加强安全检查力度，及时将安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全隐患消除在萌芽状态，坚决杜绝安全事故的发生。</w:t>
      </w:r>
    </w:p>
    <w:p>
      <w:pPr>
        <w:spacing w:before="212" w:line="580" w:lineRule="exact"/>
        <w:ind w:left="7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position w:val="20"/>
          <w:sz w:val="31"/>
          <w:szCs w:val="31"/>
        </w:rPr>
        <w:t>(二)加强对监理企业的监督检查。严厉查处监理人员不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作为现象，将强化监理企业对监理人员的安全业务知识培训，</w:t>
      </w:r>
    </w:p>
    <w:p>
      <w:pPr>
        <w:spacing w:before="211" w:line="219" w:lineRule="auto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271780</wp:posOffset>
            </wp:positionV>
            <wp:extent cx="1524000" cy="1517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3982" cy="151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1"/>
          <w:sz w:val="31"/>
          <w:szCs w:val="31"/>
        </w:rPr>
        <w:t>选择一批素质好，责任心强，安全业务能力精的监理人员配备</w:t>
      </w:r>
    </w:p>
    <w:p>
      <w:pPr>
        <w:spacing w:before="215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到项目中，发挥监理应有的作用。</w:t>
      </w:r>
    </w:p>
    <w:p>
      <w:pPr>
        <w:spacing w:before="207" w:line="219" w:lineRule="auto"/>
        <w:ind w:left="7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(三)进一步加强起重机械设备的管理工作。对全县在用</w:t>
      </w:r>
    </w:p>
    <w:p>
      <w:pPr>
        <w:spacing w:before="210" w:line="216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的所有起重机械进行一次全面的“体检”,并从起重机械的基</w:t>
      </w:r>
    </w:p>
    <w:p>
      <w:pPr>
        <w:spacing w:before="22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础施工、装拆、顶升加节、日常维保及使用、检验检测等环节</w:t>
      </w:r>
    </w:p>
    <w:p>
      <w:pPr>
        <w:spacing w:before="211" w:line="581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position w:val="20"/>
          <w:sz w:val="31"/>
          <w:szCs w:val="31"/>
        </w:rPr>
        <w:t>全方位进行监督检查，对不满足使用条件的起</w:t>
      </w:r>
      <w:r>
        <w:rPr>
          <w:rFonts w:ascii="宋体" w:hAnsi="宋体" w:eastAsia="宋体" w:cs="宋体"/>
          <w:spacing w:val="11"/>
          <w:position w:val="20"/>
          <w:sz w:val="31"/>
          <w:szCs w:val="31"/>
        </w:rPr>
        <w:t>重机械设备该停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用的停用，对违规的安装单位该限制承接业务的限</w:t>
      </w:r>
      <w:r>
        <w:rPr>
          <w:rFonts w:ascii="宋体" w:hAnsi="宋体" w:eastAsia="宋体" w:cs="宋体"/>
          <w:spacing w:val="1"/>
          <w:sz w:val="31"/>
          <w:szCs w:val="31"/>
        </w:rPr>
        <w:t>制。</w:t>
      </w:r>
      <w:r>
        <w:rPr>
          <w:rFonts w:ascii="宋体" w:hAnsi="宋体" w:eastAsia="宋体" w:cs="宋体"/>
          <w:spacing w:val="7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一旦发</w:t>
      </w:r>
    </w:p>
    <w:p>
      <w:pPr>
        <w:sectPr>
          <w:footerReference r:id="rId11" w:type="default"/>
          <w:pgSz w:w="11560" w:h="16490"/>
          <w:pgMar w:top="1401" w:right="1312" w:bottom="1016" w:left="1560" w:header="0" w:footer="780" w:gutter="0"/>
          <w:cols w:space="720" w:num="1"/>
        </w:sectPr>
      </w:pPr>
    </w:p>
    <w:p>
      <w:pPr>
        <w:spacing w:line="405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983615</wp:posOffset>
            </wp:positionH>
            <wp:positionV relativeFrom="page">
              <wp:posOffset>9448800</wp:posOffset>
            </wp:positionV>
            <wp:extent cx="553085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08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现使用、维保单位存在弄虚作假的，直接予以通报批评</w:t>
      </w:r>
      <w:r>
        <w:rPr>
          <w:rFonts w:ascii="宋体" w:hAnsi="宋体" w:eastAsia="宋体" w:cs="宋体"/>
          <w:spacing w:val="3"/>
          <w:sz w:val="31"/>
          <w:szCs w:val="31"/>
        </w:rPr>
        <w:t>处理。</w:t>
      </w:r>
    </w:p>
    <w:p>
      <w:pPr>
        <w:spacing w:before="238" w:line="339" w:lineRule="auto"/>
        <w:ind w:firstLine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(四)切实做好冬季施工安全防范工作。加强对房屋建筑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工程和市政工程施工现场的消防隐患排查力度，督促施工企业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消防安全技术措施的制订、审核和落实等环节，加强对施工现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场、办公区、生活区、堆料场、食堂等重要部位的监督检查，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落实用火、用电和易燃、可燃材料等消防管理制度和操作规程，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严格实行用火审批制度和监护制度，并及时检查落实情况，加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强日常安全检查，及时消除火灾隐患，严防火灾</w:t>
      </w:r>
      <w:r>
        <w:rPr>
          <w:rFonts w:ascii="宋体" w:hAnsi="宋体" w:eastAsia="宋体" w:cs="宋体"/>
          <w:spacing w:val="4"/>
          <w:sz w:val="31"/>
          <w:szCs w:val="31"/>
        </w:rPr>
        <w:t>事故发生。</w:t>
      </w:r>
    </w:p>
    <w:p>
      <w:pPr>
        <w:spacing w:before="204" w:line="339" w:lineRule="auto"/>
        <w:ind w:right="99" w:firstLine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(五)加强“元旦”</w:t>
      </w:r>
      <w:r>
        <w:rPr>
          <w:rFonts w:ascii="宋体" w:hAnsi="宋体" w:eastAsia="宋体" w:cs="宋体"/>
          <w:spacing w:val="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“春节”两节期间的安全检查。各施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工企业务必把安全生产工作放在各项工作的首要位置，防止因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赶工期而忽视对安全措施的落实，确保年底安全生产目标的实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现，积极营造安全生产人人有责的良好氛围。</w:t>
      </w:r>
    </w:p>
    <w:p>
      <w:pPr>
        <w:spacing w:before="283" w:line="345" w:lineRule="auto"/>
        <w:ind w:right="101" w:firstLine="66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各施工企业要从管理人员、安全投入、安全教育、安全检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查、安全隐患整改等方面进一步加强安全管理工作，进一步把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企业隐患排查与治理工作引向深入，做到排查与治理安全隐患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不留死角，确保安全生产隐患排查与治理工作的质量，严控安</w:t>
      </w:r>
    </w:p>
    <w:p>
      <w:pPr>
        <w:spacing w:before="215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全事故的发生。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19" w:lineRule="auto"/>
        <w:ind w:right="86"/>
        <w:jc w:val="right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-495300</wp:posOffset>
            </wp:positionV>
            <wp:extent cx="1504950" cy="1511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4969" cy="1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31"/>
          <w:szCs w:val="31"/>
        </w:rPr>
        <w:t>宁海县住房和城乡建设局</w:t>
      </w:r>
    </w:p>
    <w:p>
      <w:pPr>
        <w:spacing w:before="253" w:line="219" w:lineRule="auto"/>
        <w:ind w:right="369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8"/>
          <w:sz w:val="31"/>
          <w:szCs w:val="31"/>
        </w:rPr>
        <w:t>2022年12月29日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drawing>
          <wp:inline distT="0" distB="0" distL="0" distR="0">
            <wp:extent cx="5517515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18148" cy="1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1" w:line="226" w:lineRule="auto"/>
        <w:ind w:left="31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1"/>
          <w:position w:val="-1"/>
          <w:sz w:val="27"/>
          <w:szCs w:val="27"/>
        </w:rPr>
        <w:t>宁海县住建局办公室</w:t>
      </w:r>
      <w:r>
        <w:rPr>
          <w:rFonts w:ascii="宋体" w:hAnsi="宋体" w:eastAsia="宋体" w:cs="宋体"/>
          <w:spacing w:val="5"/>
          <w:position w:val="-1"/>
          <w:sz w:val="27"/>
          <w:szCs w:val="27"/>
        </w:rPr>
        <w:t xml:space="preserve">                     </w:t>
      </w:r>
      <w:r>
        <w:rPr>
          <w:rFonts w:ascii="宋体" w:hAnsi="宋体" w:eastAsia="宋体" w:cs="宋体"/>
          <w:spacing w:val="21"/>
          <w:sz w:val="27"/>
          <w:szCs w:val="27"/>
        </w:rPr>
        <w:t>2022年12月29日印发</w:t>
      </w:r>
    </w:p>
    <w:sectPr>
      <w:footerReference r:id="rId12" w:type="default"/>
      <w:pgSz w:w="11560" w:h="16490"/>
      <w:pgMar w:top="1401" w:right="1265" w:bottom="1051" w:left="1549" w:header="0" w:footer="8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46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—</w:t>
    </w:r>
    <w:r>
      <w:rPr>
        <w:rFonts w:ascii="宋体" w:hAnsi="宋体" w:eastAsia="宋体" w:cs="宋体"/>
        <w:spacing w:val="-93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6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21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24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1A0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jpeg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3820</Words>
  <Characters>3927</Characters>
  <TotalTime>0</TotalTime>
  <ScaleCrop>false</ScaleCrop>
  <LinksUpToDate>false</LinksUpToDate>
  <CharactersWithSpaces>4064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2023-02-10T12:07:00Z</dcterms:created>
  <dc:creator>Kingsoft-PDF</dc:creator>
  <cp:lastModifiedBy>。。。</cp:lastModifiedBy>
  <dcterms:modified xsi:type="dcterms:W3CDTF">2023-02-10T04:08:26Z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2023-02-10T12:07:25Z</vt:filetime>
  </property>
  <property fmtid="{D5CDD505-2E9C-101B-9397-08002B2CF9AE}" pid="4" name="UsrData">
    <vt:lpwstr>63e5c2f30d38b70015240cb8</vt:lpwstr>
  </property>
  <property fmtid="{D5CDD505-2E9C-101B-9397-08002B2CF9AE}" pid="5" name="KSOProductBuildVer">
    <vt:lpwstr>2052-11.1.0.12980</vt:lpwstr>
  </property>
  <property fmtid="{D5CDD505-2E9C-101B-9397-08002B2CF9AE}" pid="6" name="ICV">
    <vt:lpwstr>FC28D37BC1F948368B1A2FFE953D4620</vt:lpwstr>
  </property>
</Properties>
</file>